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ED97" w14:textId="77777777" w:rsidR="008B23F7" w:rsidRDefault="008B23F7" w:rsidP="008B23F7">
      <w:pPr>
        <w:bidi/>
        <w:jc w:val="center"/>
        <w:rPr>
          <w:rStyle w:val="fontstyle01"/>
          <w:rtl/>
        </w:rPr>
      </w:pPr>
      <w:bookmarkStart w:id="0" w:name="_GoBack"/>
      <w:r w:rsidRPr="008B23F7">
        <w:rPr>
          <w:rStyle w:val="fontstyle01"/>
          <w:rtl/>
        </w:rPr>
        <w:t xml:space="preserve">برنامه هفته آموزش </w:t>
      </w:r>
      <w:r>
        <w:rPr>
          <w:rStyle w:val="fontstyle01"/>
          <w:rFonts w:hint="cs"/>
          <w:rtl/>
        </w:rPr>
        <w:t xml:space="preserve">دانشکده تغذیه و علوم غذایی </w:t>
      </w:r>
      <w:r w:rsidRPr="008B23F7">
        <w:rPr>
          <w:rStyle w:val="fontstyle01"/>
          <w:rtl/>
        </w:rPr>
        <w:t>، اردیبهشت</w:t>
      </w:r>
      <w:r>
        <w:rPr>
          <w:rStyle w:val="fontstyle01"/>
          <w:rFonts w:hint="cs"/>
          <w:rtl/>
        </w:rPr>
        <w:t xml:space="preserve">  ماه</w:t>
      </w:r>
      <w:r w:rsidRPr="008B23F7">
        <w:rPr>
          <w:rStyle w:val="fontstyle01"/>
          <w:rtl/>
        </w:rPr>
        <w:t xml:space="preserve"> </w:t>
      </w:r>
      <w:r>
        <w:rPr>
          <w:rStyle w:val="fontstyle01"/>
          <w:rFonts w:hint="cs"/>
          <w:rtl/>
        </w:rPr>
        <w:t>1404</w:t>
      </w:r>
    </w:p>
    <w:tbl>
      <w:tblPr>
        <w:tblStyle w:val="GridTable4-Accent5"/>
        <w:bidiVisual/>
        <w:tblW w:w="1445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268"/>
        <w:gridCol w:w="1843"/>
        <w:gridCol w:w="8931"/>
      </w:tblGrid>
      <w:tr w:rsidR="00D62FCC" w14:paraId="56871E48" w14:textId="77777777" w:rsidTr="00D62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14:paraId="4915CBBF" w14:textId="464B9765" w:rsidR="008B23F7" w:rsidRPr="008B23F7" w:rsidRDefault="008B23F7" w:rsidP="008B23F7">
            <w:pPr>
              <w:bidi/>
              <w:jc w:val="center"/>
              <w:rPr>
                <w:rFonts w:ascii="IranNastaliq" w:hAnsi="IranNastaliq" w:cs="B Titr"/>
                <w:sz w:val="32"/>
                <w:szCs w:val="32"/>
                <w:rtl/>
              </w:rPr>
            </w:pPr>
            <w:r w:rsidRPr="008B23F7">
              <w:rPr>
                <w:rStyle w:val="fontstyle01"/>
                <w:rFonts w:cs="B Titr"/>
                <w:color w:val="FFFFFF" w:themeColor="background1"/>
                <w:sz w:val="32"/>
                <w:szCs w:val="32"/>
                <w:rtl/>
              </w:rPr>
              <w:t xml:space="preserve">روز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641AA" w14:textId="5CFBC64C" w:rsidR="008B23F7" w:rsidRPr="008B23F7" w:rsidRDefault="008B23F7" w:rsidP="008B23F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sz w:val="32"/>
                <w:szCs w:val="32"/>
                <w:rtl/>
              </w:rPr>
            </w:pPr>
            <w:r w:rsidRPr="008B23F7">
              <w:rPr>
                <w:rStyle w:val="fontstyle01"/>
                <w:rFonts w:cs="B Titr"/>
                <w:color w:val="FFFFFF" w:themeColor="background1"/>
                <w:sz w:val="32"/>
                <w:szCs w:val="32"/>
                <w:rtl/>
              </w:rPr>
              <w:t xml:space="preserve">تاریخ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20A73" w14:textId="41F32BD3" w:rsidR="008B23F7" w:rsidRPr="008B23F7" w:rsidRDefault="008B23F7" w:rsidP="008B23F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sz w:val="32"/>
                <w:szCs w:val="32"/>
                <w:rtl/>
              </w:rPr>
            </w:pPr>
            <w:r w:rsidRPr="008B23F7">
              <w:rPr>
                <w:rStyle w:val="fontstyle01"/>
                <w:rFonts w:cs="B Titr"/>
                <w:color w:val="FFFFFF" w:themeColor="background1"/>
                <w:sz w:val="32"/>
                <w:szCs w:val="32"/>
                <w:rtl/>
              </w:rPr>
              <w:t xml:space="preserve">ساعت 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7A2A2" w14:textId="28E50BCE" w:rsidR="008B23F7" w:rsidRPr="008B23F7" w:rsidRDefault="008B23F7" w:rsidP="008B23F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sz w:val="32"/>
                <w:szCs w:val="32"/>
                <w:rtl/>
              </w:rPr>
            </w:pPr>
            <w:r w:rsidRPr="008B23F7">
              <w:rPr>
                <w:rStyle w:val="fontstyle01"/>
                <w:rFonts w:cs="B Titr"/>
                <w:color w:val="FFFFFF" w:themeColor="background1"/>
                <w:sz w:val="32"/>
                <w:szCs w:val="32"/>
                <w:rtl/>
              </w:rPr>
              <w:t>عنوان برنامه</w:t>
            </w:r>
          </w:p>
        </w:tc>
      </w:tr>
      <w:tr w:rsidR="00FA0B62" w14:paraId="43782B6D" w14:textId="77777777" w:rsidTr="007B4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5B9BD5" w:themeFill="accent5"/>
            <w:vAlign w:val="center"/>
          </w:tcPr>
          <w:p w14:paraId="18A18C8C" w14:textId="3403B6CF" w:rsidR="00FA0B62" w:rsidRPr="008B23F7" w:rsidRDefault="00FA0B62" w:rsidP="008B23F7">
            <w:pPr>
              <w:bidi/>
              <w:jc w:val="center"/>
              <w:rPr>
                <w:rFonts w:ascii="IranNastaliq" w:hAnsi="IranNastaliq" w:cs="B Titr"/>
                <w:color w:val="FFFFFF" w:themeColor="background1"/>
                <w:sz w:val="32"/>
                <w:szCs w:val="32"/>
                <w:rtl/>
              </w:rPr>
            </w:pPr>
            <w:r w:rsidRPr="008B23F7">
              <w:rPr>
                <w:rFonts w:ascii="IranNastaliq" w:hAnsi="IranNastaliq" w:cs="B Titr" w:hint="cs"/>
                <w:color w:val="FFFFFF" w:themeColor="background1"/>
                <w:sz w:val="32"/>
                <w:szCs w:val="32"/>
                <w:rtl/>
              </w:rPr>
              <w:t>شنبه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9988EA" w14:textId="7FB6F95A" w:rsidR="00FA0B62" w:rsidRPr="00D55886" w:rsidRDefault="00FA0B62" w:rsidP="008B23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20/02/1404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63960" w14:textId="25AC70BD" w:rsidR="00FA0B62" w:rsidRPr="00D55886" w:rsidRDefault="00FA0B62" w:rsidP="008B23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14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5588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12:30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3CC7A" w14:textId="52713F18" w:rsidR="00FA0B62" w:rsidRPr="00D55886" w:rsidRDefault="00FA0B62" w:rsidP="00D558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Style w:val="fontstyle21"/>
                <w:rFonts w:cs="B Nazanin"/>
                <w:rtl/>
              </w:rPr>
              <w:t>نشست مسئول</w:t>
            </w:r>
            <w:r w:rsidRPr="00D55886">
              <w:rPr>
                <w:rStyle w:val="fontstyle21"/>
                <w:rFonts w:cs="B Nazanin" w:hint="cs"/>
                <w:rtl/>
              </w:rPr>
              <w:t>ی</w:t>
            </w:r>
            <w:r w:rsidRPr="00D55886">
              <w:rPr>
                <w:rStyle w:val="fontstyle21"/>
                <w:rFonts w:cs="B Nazanin" w:hint="eastAsia"/>
                <w:rtl/>
              </w:rPr>
              <w:t>ن</w:t>
            </w:r>
            <w:r w:rsidRPr="00D55886">
              <w:rPr>
                <w:rStyle w:val="fontstyle21"/>
                <w:rFonts w:cs="B Nazanin"/>
                <w:rtl/>
              </w:rPr>
              <w:t xml:space="preserve"> دانشکده با دانشجو</w:t>
            </w:r>
            <w:r w:rsidRPr="00D55886">
              <w:rPr>
                <w:rStyle w:val="fontstyle21"/>
                <w:rFonts w:cs="B Nazanin" w:hint="cs"/>
                <w:rtl/>
              </w:rPr>
              <w:t>ی</w:t>
            </w:r>
            <w:r w:rsidRPr="00D55886">
              <w:rPr>
                <w:rStyle w:val="fontstyle21"/>
                <w:rFonts w:cs="B Nazanin" w:hint="eastAsia"/>
                <w:rtl/>
              </w:rPr>
              <w:t>ان</w:t>
            </w:r>
            <w:r w:rsidRPr="00D55886">
              <w:rPr>
                <w:rStyle w:val="fontstyle21"/>
                <w:rFonts w:cs="B Nazanin"/>
                <w:rtl/>
              </w:rPr>
              <w:t xml:space="preserve"> مقطع کارشناس</w:t>
            </w:r>
            <w:r w:rsidRPr="00D55886">
              <w:rPr>
                <w:rStyle w:val="fontstyle21"/>
                <w:rFonts w:cs="B Nazanin" w:hint="cs"/>
                <w:rtl/>
              </w:rPr>
              <w:t>ی</w:t>
            </w:r>
          </w:p>
        </w:tc>
      </w:tr>
      <w:tr w:rsidR="00FA0B62" w14:paraId="51C068CC" w14:textId="77777777" w:rsidTr="00FA0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5"/>
            <w:vAlign w:val="center"/>
          </w:tcPr>
          <w:p w14:paraId="70664DAB" w14:textId="77777777" w:rsidR="00FA0B62" w:rsidRPr="008B23F7" w:rsidRDefault="00FA0B62" w:rsidP="008B23F7">
            <w:pPr>
              <w:bidi/>
              <w:jc w:val="center"/>
              <w:rPr>
                <w:rFonts w:ascii="IranNastaliq" w:hAnsi="IranNastaliq" w:cs="B Titr"/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FBE9222" w14:textId="77777777" w:rsidR="00FA0B62" w:rsidRPr="00D55886" w:rsidRDefault="00FA0B62" w:rsidP="008B23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CF8E350" w14:textId="0AAB69EF" w:rsidR="00FA0B62" w:rsidRPr="00D55886" w:rsidRDefault="00FA0B62" w:rsidP="008B23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16- 14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3356069" w14:textId="468A0886" w:rsidR="00FA0B62" w:rsidRPr="00D55886" w:rsidRDefault="00FA0B62" w:rsidP="00D558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rFonts w:cs="B Nazanin"/>
                <w:rtl/>
                <w:lang w:bidi="fa-IR"/>
              </w:rPr>
            </w:pPr>
            <w:r w:rsidRPr="00D62FCC">
              <w:rPr>
                <w:rStyle w:val="fontstyle21"/>
                <w:rFonts w:cs="B Nazanin"/>
                <w:rtl/>
              </w:rPr>
              <w:t>نشست مسئول</w:t>
            </w:r>
            <w:r w:rsidRPr="00D62FCC">
              <w:rPr>
                <w:rStyle w:val="fontstyle21"/>
                <w:rFonts w:cs="B Nazanin" w:hint="cs"/>
                <w:rtl/>
              </w:rPr>
              <w:t>ی</w:t>
            </w:r>
            <w:r w:rsidRPr="00D62FCC">
              <w:rPr>
                <w:rStyle w:val="fontstyle21"/>
                <w:rFonts w:cs="B Nazanin" w:hint="eastAsia"/>
                <w:rtl/>
              </w:rPr>
              <w:t>ن</w:t>
            </w:r>
            <w:r w:rsidRPr="00D62FCC">
              <w:rPr>
                <w:rStyle w:val="fontstyle21"/>
                <w:rFonts w:cs="B Nazanin"/>
                <w:rtl/>
              </w:rPr>
              <w:t xml:space="preserve"> دانشکده با دانشجو</w:t>
            </w:r>
            <w:r w:rsidRPr="00D62FCC">
              <w:rPr>
                <w:rStyle w:val="fontstyle21"/>
                <w:rFonts w:cs="B Nazanin" w:hint="cs"/>
                <w:rtl/>
              </w:rPr>
              <w:t>ی</w:t>
            </w:r>
            <w:r w:rsidRPr="00D62FCC">
              <w:rPr>
                <w:rStyle w:val="fontstyle21"/>
                <w:rFonts w:cs="B Nazanin" w:hint="eastAsia"/>
                <w:rtl/>
              </w:rPr>
              <w:t>ان</w:t>
            </w:r>
            <w:r w:rsidRPr="00D62FCC">
              <w:rPr>
                <w:rStyle w:val="fontstyle21"/>
                <w:rFonts w:cs="B Nazanin"/>
                <w:rtl/>
              </w:rPr>
              <w:t xml:space="preserve"> مقطع کارشناس</w:t>
            </w:r>
            <w:r w:rsidRPr="00D62FCC">
              <w:rPr>
                <w:rStyle w:val="fontstyle21"/>
                <w:rFonts w:cs="B Nazanin" w:hint="cs"/>
                <w:rtl/>
              </w:rPr>
              <w:t>ی</w:t>
            </w:r>
            <w:r>
              <w:rPr>
                <w:rStyle w:val="fontstyle21"/>
                <w:rFonts w:cs="B Nazanin" w:hint="cs"/>
                <w:rtl/>
              </w:rPr>
              <w:t xml:space="preserve"> ارشد و دکترا  </w:t>
            </w:r>
            <w:proofErr w:type="spellStart"/>
            <w:r>
              <w:rPr>
                <w:rStyle w:val="fontstyle21"/>
                <w:rFonts w:cs="B Nazanin"/>
              </w:rPr>
              <w:t>Ph.D</w:t>
            </w:r>
            <w:proofErr w:type="spellEnd"/>
          </w:p>
        </w:tc>
      </w:tr>
      <w:tr w:rsidR="00D62FCC" w14:paraId="049AB03F" w14:textId="77777777" w:rsidTr="00FA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5B9BD5" w:themeFill="accent5"/>
            <w:vAlign w:val="center"/>
          </w:tcPr>
          <w:p w14:paraId="7426DCE5" w14:textId="338B6808" w:rsidR="00D62FCC" w:rsidRPr="008B23F7" w:rsidRDefault="00D62FCC" w:rsidP="00D55886">
            <w:pPr>
              <w:bidi/>
              <w:jc w:val="center"/>
              <w:rPr>
                <w:rFonts w:ascii="IranNastaliq" w:hAnsi="IranNastaliq" w:cs="B Titr"/>
                <w:color w:val="FFFFFF" w:themeColor="background1"/>
                <w:sz w:val="32"/>
                <w:szCs w:val="32"/>
                <w:rtl/>
              </w:rPr>
            </w:pPr>
            <w:r w:rsidRPr="008B23F7">
              <w:rPr>
                <w:rFonts w:ascii="IranNastaliq" w:hAnsi="IranNastaliq" w:cs="B Titr" w:hint="cs"/>
                <w:color w:val="FFFFFF" w:themeColor="background1"/>
                <w:sz w:val="32"/>
                <w:szCs w:val="32"/>
                <w:rtl/>
              </w:rPr>
              <w:t>یکشنبه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1F53767" w14:textId="7C94012D" w:rsidR="00D62FCC" w:rsidRPr="00D55886" w:rsidRDefault="00D62FCC" w:rsidP="00D558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21/02/1404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5B27CA" w14:textId="7BF6552B" w:rsidR="00D62FCC" w:rsidRPr="00D55886" w:rsidRDefault="00D62FCC" w:rsidP="00D558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12 </w:t>
            </w:r>
            <w:r w:rsidRPr="00D5588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11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F121ACB" w14:textId="14166DE4" w:rsidR="00D62FCC" w:rsidRPr="00D55886" w:rsidRDefault="00D62FCC" w:rsidP="00D558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>بازد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55886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ت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55886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م</w:t>
            </w: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معاونت آموزش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و </w:t>
            </w:r>
            <w:r w:rsidRPr="00D5588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ED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</w:t>
            </w:r>
          </w:p>
        </w:tc>
      </w:tr>
      <w:tr w:rsidR="00D62FCC" w14:paraId="5A6E5C08" w14:textId="77777777" w:rsidTr="00FA0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5B9BD5" w:themeFill="accent5"/>
            <w:vAlign w:val="center"/>
          </w:tcPr>
          <w:p w14:paraId="49DAE489" w14:textId="77777777" w:rsidR="00D62FCC" w:rsidRPr="008B23F7" w:rsidRDefault="00D62FCC" w:rsidP="00D55886">
            <w:pPr>
              <w:bidi/>
              <w:jc w:val="center"/>
              <w:rPr>
                <w:rFonts w:ascii="IranNastaliq" w:hAnsi="IranNastaliq" w:cs="B Titr"/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7E3169" w14:textId="77777777" w:rsidR="00D62FCC" w:rsidRPr="00D55886" w:rsidRDefault="00D62FCC" w:rsidP="00D558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3A7A97" w14:textId="74789FF6" w:rsidR="00D62FCC" w:rsidRPr="00D55886" w:rsidRDefault="00D62FCC" w:rsidP="00D558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14- 12:30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77DA6A1" w14:textId="384F25E6" w:rsidR="00D62FCC" w:rsidRPr="00D55886" w:rsidRDefault="00D62FCC" w:rsidP="00D558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>کارگاه آموزش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تحل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55886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ل</w:t>
            </w: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آزمون و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55886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ژه</w:t>
            </w: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اسات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55886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دانشکده</w:t>
            </w:r>
          </w:p>
        </w:tc>
      </w:tr>
      <w:tr w:rsidR="00D62FCC" w14:paraId="5975665A" w14:textId="77777777" w:rsidTr="00FA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5"/>
            <w:vAlign w:val="center"/>
          </w:tcPr>
          <w:p w14:paraId="2BD9C09D" w14:textId="77777777" w:rsidR="00D62FCC" w:rsidRPr="008B23F7" w:rsidRDefault="00D62FCC" w:rsidP="00D62FCC">
            <w:pPr>
              <w:bidi/>
              <w:jc w:val="center"/>
              <w:rPr>
                <w:rFonts w:ascii="IranNastaliq" w:hAnsi="IranNastaliq" w:cs="B Titr"/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BBEFFC1" w14:textId="77777777" w:rsidR="00D62FCC" w:rsidRPr="00D55886" w:rsidRDefault="00D62FCC" w:rsidP="00D62F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9667C35" w14:textId="77777777" w:rsidR="00D62FCC" w:rsidRPr="00D55886" w:rsidRDefault="00D62FCC" w:rsidP="00D62F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BB7E913" w14:textId="6583316A" w:rsidR="00D62FCC" w:rsidRPr="00D55886" w:rsidRDefault="00D62FCC" w:rsidP="00D62F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>کارگاه آموزش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مد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55886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ر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55886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ت</w:t>
            </w: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استرس قبل از امتحانات و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55886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ژه</w:t>
            </w: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دانشجو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55886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ان</w:t>
            </w:r>
            <w:r w:rsidRPr="00D55886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مقطع کارشناس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</w:p>
        </w:tc>
      </w:tr>
      <w:tr w:rsidR="00D62FCC" w14:paraId="6638760A" w14:textId="77777777" w:rsidTr="00FA0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5"/>
            <w:vAlign w:val="center"/>
          </w:tcPr>
          <w:p w14:paraId="3D6813D7" w14:textId="1B58D983" w:rsidR="00D62FCC" w:rsidRPr="008B23F7" w:rsidRDefault="00D62FCC" w:rsidP="00D62FCC">
            <w:pPr>
              <w:bidi/>
              <w:jc w:val="center"/>
              <w:rPr>
                <w:rFonts w:ascii="IranNastaliq" w:hAnsi="IranNastaliq" w:cs="B Titr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IranNastaliq" w:hAnsi="IranNastaliq" w:cs="B Titr" w:hint="cs"/>
                <w:color w:val="FFFFFF" w:themeColor="background1"/>
                <w:sz w:val="32"/>
                <w:szCs w:val="32"/>
                <w:rtl/>
              </w:rPr>
              <w:t>دوشنبه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5CCDE65C" w14:textId="26FC9EB7" w:rsidR="00D62FCC" w:rsidRPr="00D55886" w:rsidRDefault="00D62FCC" w:rsidP="00D62F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22/02/1404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20B4DA8" w14:textId="12627E12" w:rsidR="00D62FCC" w:rsidRPr="00D55886" w:rsidRDefault="00D62FCC" w:rsidP="00D62F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14 </w:t>
            </w:r>
            <w:r w:rsidRPr="00D5588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8C18D0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6AF17FF" w14:textId="3DE3E954" w:rsidR="00D62FCC" w:rsidRPr="00D55886" w:rsidRDefault="008C18D0" w:rsidP="00D62F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بازدید از شرکت داروسازی رها ویژه دانشجویان مقطع کارشناسی</w:t>
            </w:r>
          </w:p>
        </w:tc>
      </w:tr>
      <w:tr w:rsidR="00D62FCC" w14:paraId="55C3E6C2" w14:textId="77777777" w:rsidTr="00FA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5B9BD5" w:themeFill="accent5"/>
            <w:vAlign w:val="center"/>
          </w:tcPr>
          <w:p w14:paraId="1F1546C2" w14:textId="56D4F524" w:rsidR="00D62FCC" w:rsidRPr="008B23F7" w:rsidRDefault="00D62FCC" w:rsidP="00D62FCC">
            <w:pPr>
              <w:bidi/>
              <w:jc w:val="center"/>
              <w:rPr>
                <w:rFonts w:ascii="IranNastaliq" w:hAnsi="IranNastaliq" w:cs="B Titr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IranNastaliq" w:hAnsi="IranNastaliq" w:cs="B Titr" w:hint="cs"/>
                <w:color w:val="FFFFFF" w:themeColor="background1"/>
                <w:sz w:val="32"/>
                <w:szCs w:val="32"/>
                <w:rtl/>
              </w:rPr>
              <w:t>سه شنبه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485440" w14:textId="5DF3D79D" w:rsidR="00D62FCC" w:rsidRPr="00D55886" w:rsidRDefault="00D62FCC" w:rsidP="00D62F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23/02/1404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D4D194" w14:textId="5811ABB6" w:rsidR="00D62FCC" w:rsidRPr="00D55886" w:rsidRDefault="00D62FCC" w:rsidP="00D62F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10 - 8</w:t>
            </w:r>
          </w:p>
        </w:tc>
        <w:tc>
          <w:tcPr>
            <w:tcW w:w="8931" w:type="dxa"/>
            <w:shd w:val="clear" w:color="auto" w:fill="FFFFFF" w:themeFill="background1"/>
            <w:vAlign w:val="center"/>
          </w:tcPr>
          <w:p w14:paraId="0A78C255" w14:textId="5810DC73" w:rsidR="00D62FCC" w:rsidRPr="00D55886" w:rsidRDefault="00D62FCC" w:rsidP="00D62F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>نشست صم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62FCC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مانه</w:t>
            </w: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و صبحانه کار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با اسات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62FCC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دانشکده و مرور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بر قوان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62FCC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ن</w:t>
            </w: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و مقررات آموزش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</w:p>
        </w:tc>
      </w:tr>
      <w:tr w:rsidR="00D55886" w14:paraId="758433BD" w14:textId="77777777" w:rsidTr="00FA0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5"/>
            <w:vAlign w:val="center"/>
          </w:tcPr>
          <w:p w14:paraId="57787CF0" w14:textId="34F66CF5" w:rsidR="00D55886" w:rsidRPr="008B23F7" w:rsidRDefault="00D55886" w:rsidP="008B23F7">
            <w:pPr>
              <w:bidi/>
              <w:jc w:val="center"/>
              <w:rPr>
                <w:rFonts w:ascii="IranNastaliq" w:hAnsi="IranNastaliq" w:cs="B Titr"/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5DE292" w14:textId="36033AE0" w:rsidR="00D55886" w:rsidRPr="00D55886" w:rsidRDefault="00D55886" w:rsidP="008B23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0C9DDA5" w14:textId="6FFAB77A" w:rsidR="00D55886" w:rsidRPr="00D55886" w:rsidRDefault="00D55886" w:rsidP="008B23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14 </w:t>
            </w:r>
            <w:r w:rsidRPr="00D5588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12:30 </w:t>
            </w:r>
          </w:p>
        </w:tc>
        <w:tc>
          <w:tcPr>
            <w:tcW w:w="8931" w:type="dxa"/>
            <w:shd w:val="clear" w:color="auto" w:fill="FFFFFF" w:themeFill="background1"/>
            <w:vAlign w:val="center"/>
          </w:tcPr>
          <w:p w14:paraId="3B48DE48" w14:textId="4E98D6A2" w:rsidR="00D55886" w:rsidRPr="00D55886" w:rsidRDefault="00D62FCC" w:rsidP="008B23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>برگزار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کارگاه آموزش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کاربرد موثر استفاده از هوش مصنوع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و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62FCC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ژه</w:t>
            </w: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دانشجو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62FCC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ان</w:t>
            </w: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کارشناس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</w:p>
        </w:tc>
      </w:tr>
      <w:tr w:rsidR="00D55886" w14:paraId="4C6CD4F5" w14:textId="77777777" w:rsidTr="00D62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5"/>
            <w:vAlign w:val="center"/>
          </w:tcPr>
          <w:p w14:paraId="6BC1D3B7" w14:textId="02F55F69" w:rsidR="00D55886" w:rsidRPr="008B23F7" w:rsidRDefault="00D55886" w:rsidP="00D55886">
            <w:pPr>
              <w:bidi/>
              <w:jc w:val="center"/>
              <w:rPr>
                <w:rFonts w:ascii="IranNastaliq" w:hAnsi="IranNastaliq" w:cs="B Titr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IranNastaliq" w:hAnsi="IranNastaliq" w:cs="B Titr" w:hint="cs"/>
                <w:color w:val="FFFFFF" w:themeColor="background1"/>
                <w:sz w:val="32"/>
                <w:szCs w:val="32"/>
                <w:rtl/>
              </w:rPr>
              <w:t>چهارشنبه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40FA4" w14:textId="1A59FA91" w:rsidR="00D55886" w:rsidRPr="00D55886" w:rsidRDefault="00D55886" w:rsidP="00D558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24/02/1404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8B94F" w14:textId="1D23CAC8" w:rsidR="00D55886" w:rsidRPr="00D55886" w:rsidRDefault="00D55886" w:rsidP="00D558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5886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14 - 10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9BE0D" w14:textId="31612816" w:rsidR="00D55886" w:rsidRPr="00D55886" w:rsidRDefault="00D62FCC" w:rsidP="00D558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>بازد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62FCC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از کارخانه گل دارو و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62FCC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ژه</w:t>
            </w: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دانشجو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D62FCC">
              <w:rPr>
                <w:rFonts w:ascii="IranNastaliq" w:hAnsi="IranNastaliq" w:cs="B Nazanin" w:hint="eastAsia"/>
                <w:b/>
                <w:bCs/>
                <w:color w:val="000000"/>
                <w:sz w:val="28"/>
                <w:szCs w:val="28"/>
                <w:rtl/>
              </w:rPr>
              <w:t>ان</w:t>
            </w:r>
            <w:r w:rsidRPr="00D62FCC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مقطع کارشناس</w:t>
            </w:r>
            <w:r w:rsidRPr="00D62FC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</w:p>
        </w:tc>
      </w:tr>
    </w:tbl>
    <w:p w14:paraId="566E9B8C" w14:textId="77777777" w:rsidR="00D62FCC" w:rsidRPr="00D62FCC" w:rsidRDefault="00D62FCC" w:rsidP="00D62FCC">
      <w:pPr>
        <w:pStyle w:val="ListParagraph"/>
        <w:bidi/>
        <w:rPr>
          <w:rFonts w:ascii="IranNastaliq" w:hAnsi="IranNastaliq" w:cs="B Nazanin"/>
          <w:b/>
          <w:bCs/>
          <w:sz w:val="32"/>
          <w:szCs w:val="32"/>
        </w:rPr>
      </w:pPr>
    </w:p>
    <w:p w14:paraId="60F2E734" w14:textId="77777777" w:rsidR="00D62FCC" w:rsidRPr="00D62FCC" w:rsidRDefault="00D62FCC" w:rsidP="00D62FCC">
      <w:pPr>
        <w:pStyle w:val="ListParagraph"/>
        <w:numPr>
          <w:ilvl w:val="0"/>
          <w:numId w:val="1"/>
        </w:numPr>
        <w:bidi/>
        <w:ind w:left="283" w:firstLine="77"/>
        <w:rPr>
          <w:rFonts w:ascii="IranNastaliq" w:hAnsi="IranNastaliq" w:cs="B Nazanin"/>
          <w:b/>
          <w:bCs/>
          <w:sz w:val="32"/>
          <w:szCs w:val="32"/>
        </w:rPr>
      </w:pPr>
      <w:r w:rsidRPr="00D62FCC">
        <w:rPr>
          <w:rFonts w:ascii="BNazaninBold" w:hAnsi="BNazaninBold" w:cs="B Nazanin"/>
          <w:b/>
          <w:bCs/>
          <w:color w:val="000000"/>
          <w:sz w:val="30"/>
          <w:szCs w:val="28"/>
          <w:rtl/>
        </w:rPr>
        <w:t>هدف از نشست آشنایی با مشکلات دانشجویان در زمینه آموزشی، بررسی انتظارات آموزشی و بررسی راه حل های موجود برای رفع مشکلات و بهبود برنامه های</w:t>
      </w:r>
      <w:r>
        <w:rPr>
          <w:rFonts w:ascii="BNazaninBold" w:hAnsi="BNazaninBold" w:cs="B Nazanin" w:hint="cs"/>
          <w:b/>
          <w:bCs/>
          <w:color w:val="000000"/>
          <w:sz w:val="30"/>
          <w:szCs w:val="28"/>
          <w:rtl/>
        </w:rPr>
        <w:t xml:space="preserve"> </w:t>
      </w:r>
      <w:r w:rsidRPr="00D62FCC">
        <w:rPr>
          <w:rFonts w:ascii="BNazaninBold" w:hAnsi="BNazaninBold" w:cs="B Nazanin"/>
          <w:b/>
          <w:bCs/>
          <w:color w:val="000000"/>
          <w:sz w:val="30"/>
          <w:szCs w:val="28"/>
          <w:rtl/>
        </w:rPr>
        <w:t>آموزشی جاری است</w:t>
      </w:r>
      <w:r w:rsidRPr="00D62FCC">
        <w:rPr>
          <w:rFonts w:ascii="BNazaninBold" w:hAnsi="BNazaninBold" w:cs="B Nazanin"/>
          <w:b/>
          <w:bCs/>
          <w:color w:val="000000"/>
          <w:sz w:val="30"/>
          <w:szCs w:val="28"/>
        </w:rPr>
        <w:t>.</w:t>
      </w:r>
    </w:p>
    <w:p w14:paraId="04543E8D" w14:textId="77777777" w:rsidR="00D62FCC" w:rsidRPr="00D62FCC" w:rsidRDefault="00D62FCC" w:rsidP="00D62FCC">
      <w:pPr>
        <w:pStyle w:val="ListParagraph"/>
        <w:numPr>
          <w:ilvl w:val="0"/>
          <w:numId w:val="1"/>
        </w:numPr>
        <w:bidi/>
        <w:ind w:left="283" w:firstLine="77"/>
        <w:rPr>
          <w:rFonts w:ascii="IranNastaliq" w:hAnsi="IranNastaliq" w:cs="B Nazanin"/>
          <w:b/>
          <w:bCs/>
          <w:sz w:val="32"/>
          <w:szCs w:val="32"/>
        </w:rPr>
      </w:pPr>
      <w:r w:rsidRPr="00D62FCC">
        <w:rPr>
          <w:rFonts w:ascii="SymbolMT" w:hAnsi="SymbolMT" w:cs="B Nazanin"/>
          <w:b/>
          <w:bCs/>
          <w:color w:val="000000"/>
          <w:sz w:val="30"/>
          <w:szCs w:val="28"/>
        </w:rPr>
        <w:t xml:space="preserve"> </w:t>
      </w:r>
      <w:r w:rsidRPr="00D62FCC">
        <w:rPr>
          <w:rFonts w:ascii="BNazaninBold" w:hAnsi="BNazaninBold" w:cs="B Nazanin"/>
          <w:b/>
          <w:bCs/>
          <w:color w:val="000000"/>
          <w:sz w:val="30"/>
          <w:szCs w:val="28"/>
          <w:rtl/>
        </w:rPr>
        <w:t>برگزاری مسابقه عکاسی «کلاس من» ویژه دانشجویان</w:t>
      </w:r>
    </w:p>
    <w:p w14:paraId="63E98410" w14:textId="77777777" w:rsidR="00D62FCC" w:rsidRPr="00D62FCC" w:rsidRDefault="00D62FCC" w:rsidP="00D62FCC">
      <w:pPr>
        <w:pStyle w:val="ListParagraph"/>
        <w:numPr>
          <w:ilvl w:val="0"/>
          <w:numId w:val="1"/>
        </w:numPr>
        <w:bidi/>
        <w:ind w:left="283" w:firstLine="77"/>
        <w:rPr>
          <w:rFonts w:ascii="IranNastaliq" w:hAnsi="IranNastaliq" w:cs="B Nazanin"/>
          <w:b/>
          <w:bCs/>
          <w:sz w:val="32"/>
          <w:szCs w:val="32"/>
        </w:rPr>
      </w:pPr>
      <w:r w:rsidRPr="00D62FCC">
        <w:rPr>
          <w:rFonts w:ascii="BNazaninBold" w:hAnsi="BNazaninBold" w:cs="B Nazanin"/>
          <w:b/>
          <w:bCs/>
          <w:color w:val="000000"/>
          <w:sz w:val="30"/>
          <w:szCs w:val="28"/>
          <w:rtl/>
        </w:rPr>
        <w:t>تقدیر از رتبه های برتر از نظر آموزشی در مقاطع کارشناسی، کارشناسی ارشد و دکتری تخصصی</w:t>
      </w:r>
    </w:p>
    <w:p w14:paraId="3FC42845" w14:textId="77777777" w:rsidR="00D62FCC" w:rsidRPr="00D62FCC" w:rsidRDefault="00D62FCC" w:rsidP="00D62FCC">
      <w:pPr>
        <w:pStyle w:val="ListParagraph"/>
        <w:numPr>
          <w:ilvl w:val="0"/>
          <w:numId w:val="1"/>
        </w:numPr>
        <w:bidi/>
        <w:ind w:left="283" w:firstLine="77"/>
        <w:rPr>
          <w:rFonts w:ascii="IranNastaliq" w:hAnsi="IranNastaliq" w:cs="B Nazanin"/>
          <w:b/>
          <w:bCs/>
          <w:sz w:val="32"/>
          <w:szCs w:val="32"/>
        </w:rPr>
      </w:pPr>
      <w:r w:rsidRPr="00D62FCC">
        <w:rPr>
          <w:rFonts w:ascii="BNazaninBold" w:hAnsi="BNazaninBold" w:cs="B Nazanin"/>
          <w:b/>
          <w:bCs/>
          <w:color w:val="000000"/>
          <w:sz w:val="30"/>
          <w:szCs w:val="28"/>
          <w:rtl/>
        </w:rPr>
        <w:t>درج پیام های آموزشی مختلف در وبسایت دانشکده در تمام ایام هفته آموزش</w:t>
      </w:r>
    </w:p>
    <w:p w14:paraId="566E82F1" w14:textId="6349B1DC" w:rsidR="00C30ED4" w:rsidRPr="00D62FCC" w:rsidRDefault="00D62FCC" w:rsidP="00D62FCC">
      <w:pPr>
        <w:pStyle w:val="ListParagraph"/>
        <w:numPr>
          <w:ilvl w:val="0"/>
          <w:numId w:val="1"/>
        </w:numPr>
        <w:bidi/>
        <w:ind w:left="283" w:firstLine="77"/>
        <w:rPr>
          <w:rFonts w:ascii="IranNastaliq" w:hAnsi="IranNastaliq" w:cs="B Nazanin"/>
          <w:b/>
          <w:bCs/>
          <w:sz w:val="32"/>
          <w:szCs w:val="32"/>
        </w:rPr>
      </w:pPr>
      <w:r w:rsidRPr="00D62FCC">
        <w:rPr>
          <w:rFonts w:ascii="SymbolMT" w:hAnsi="SymbolMT" w:cs="B Nazanin"/>
          <w:b/>
          <w:bCs/>
          <w:color w:val="000000"/>
          <w:sz w:val="30"/>
          <w:szCs w:val="28"/>
        </w:rPr>
        <w:t xml:space="preserve"> </w:t>
      </w:r>
      <w:r w:rsidRPr="00D62FCC">
        <w:rPr>
          <w:rFonts w:ascii="BNazaninBold" w:hAnsi="BNazaninBold" w:cs="B Nazanin"/>
          <w:b/>
          <w:bCs/>
          <w:color w:val="000000"/>
          <w:sz w:val="30"/>
          <w:szCs w:val="28"/>
          <w:rtl/>
        </w:rPr>
        <w:t>نصب پیام های آموزشی محیطی با محتوای پیام آموزشی به مناسبت هفته آموزش در تمام ایام هفته آموزش</w:t>
      </w:r>
    </w:p>
    <w:sectPr w:rsidR="00C30ED4" w:rsidRPr="00D62FCC" w:rsidSect="00D62FCC">
      <w:pgSz w:w="15840" w:h="12240" w:orient="landscape"/>
      <w:pgMar w:top="284" w:right="956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00503000000020003"/>
    <w:charset w:val="00"/>
    <w:family w:val="auto"/>
    <w:pitch w:val="variable"/>
    <w:sig w:usb0="00002003" w:usb1="00000000" w:usb2="00000008" w:usb3="00000000" w:csb0="00000041" w:csb1="00000000"/>
  </w:font>
  <w:font w:name="BNazaninBold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2055"/>
    <w:multiLevelType w:val="hybridMultilevel"/>
    <w:tmpl w:val="8D88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5A"/>
    <w:rsid w:val="008B23F7"/>
    <w:rsid w:val="008C18D0"/>
    <w:rsid w:val="0092121F"/>
    <w:rsid w:val="00A1355A"/>
    <w:rsid w:val="00AD08CB"/>
    <w:rsid w:val="00C30ED4"/>
    <w:rsid w:val="00D55886"/>
    <w:rsid w:val="00D62FCC"/>
    <w:rsid w:val="00F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6405"/>
  <w15:chartTrackingRefBased/>
  <w15:docId w15:val="{0C2618CC-AB97-42AE-B65B-320C9401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B23F7"/>
    <w:rPr>
      <w:rFonts w:ascii="IranNastaliq" w:hAnsi="IranNastaliq" w:cs="IranNastaliq" w:hint="default"/>
      <w:b w:val="0"/>
      <w:bCs w:val="0"/>
      <w:i w:val="0"/>
      <w:iCs w:val="0"/>
      <w:color w:val="000000"/>
      <w:sz w:val="52"/>
      <w:szCs w:val="52"/>
    </w:rPr>
  </w:style>
  <w:style w:type="table" w:styleId="TableGrid">
    <w:name w:val="Table Grid"/>
    <w:basedOn w:val="TableNormal"/>
    <w:uiPriority w:val="39"/>
    <w:rsid w:val="008B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B23F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fontstyle21">
    <w:name w:val="fontstyle21"/>
    <w:basedOn w:val="DefaultParagraphFont"/>
    <w:rsid w:val="008B23F7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B23F7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8B23F7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D62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nut-vaez</cp:lastModifiedBy>
  <cp:revision>2</cp:revision>
  <dcterms:created xsi:type="dcterms:W3CDTF">2025-06-07T10:28:00Z</dcterms:created>
  <dcterms:modified xsi:type="dcterms:W3CDTF">2025-06-07T10:28:00Z</dcterms:modified>
</cp:coreProperties>
</file>